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2EDF" w:rsidRDefault="00992EDF" w:rsidP="00992EDF">
      <w:pPr>
        <w:shd w:val="clear" w:color="auto" w:fill="FFFFFF"/>
        <w:spacing w:after="150" w:line="495" w:lineRule="atLeast"/>
        <w:jc w:val="center"/>
        <w:textAlignment w:val="baseline"/>
        <w:outlineLvl w:val="0"/>
        <w:rPr>
          <w:rFonts w:ascii="Arial" w:eastAsia="Times New Roman" w:hAnsi="Arial" w:cs="Arial"/>
          <w:b/>
          <w:bCs/>
          <w:color w:val="000000" w:themeColor="text1"/>
          <w:kern w:val="36"/>
          <w:sz w:val="36"/>
          <w:szCs w:val="36"/>
          <w:lang w:eastAsia="en-GB"/>
        </w:rPr>
      </w:pPr>
      <w:r>
        <w:rPr>
          <w:noProof/>
          <w:lang w:eastAsia="en-GB"/>
        </w:rPr>
        <w:drawing>
          <wp:inline distT="0" distB="0" distL="0" distR="0">
            <wp:extent cx="2971800" cy="1143000"/>
            <wp:effectExtent l="0" t="0" r="0" b="0"/>
            <wp:docPr id="3" name="Picture 3" descr="Heron Instrument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eron Instruments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1800" cy="1143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92EDF" w:rsidRDefault="00992EDF" w:rsidP="00992EDF">
      <w:pPr>
        <w:shd w:val="clear" w:color="auto" w:fill="FFFFFF"/>
        <w:spacing w:after="150" w:line="495" w:lineRule="atLeast"/>
        <w:jc w:val="center"/>
        <w:textAlignment w:val="baseline"/>
        <w:outlineLvl w:val="0"/>
        <w:rPr>
          <w:rFonts w:ascii="Arial" w:eastAsia="Times New Roman" w:hAnsi="Arial" w:cs="Arial"/>
          <w:b/>
          <w:bCs/>
          <w:color w:val="000000" w:themeColor="text1"/>
          <w:kern w:val="36"/>
          <w:sz w:val="36"/>
          <w:szCs w:val="36"/>
          <w:lang w:eastAsia="en-GB"/>
        </w:rPr>
      </w:pPr>
      <w:r w:rsidRPr="00992EDF">
        <w:rPr>
          <w:rFonts w:ascii="Arial" w:eastAsia="Times New Roman" w:hAnsi="Arial" w:cs="Arial"/>
          <w:b/>
          <w:bCs/>
          <w:color w:val="000000" w:themeColor="text1"/>
          <w:kern w:val="36"/>
          <w:sz w:val="36"/>
          <w:szCs w:val="36"/>
          <w:lang w:eastAsia="en-GB"/>
        </w:rPr>
        <w:t xml:space="preserve">Compensating with a </w:t>
      </w:r>
      <w:proofErr w:type="spellStart"/>
      <w:r w:rsidRPr="00992EDF">
        <w:rPr>
          <w:rFonts w:ascii="Arial" w:eastAsia="Times New Roman" w:hAnsi="Arial" w:cs="Arial"/>
          <w:b/>
          <w:bCs/>
          <w:color w:val="000000" w:themeColor="text1"/>
          <w:kern w:val="36"/>
          <w:sz w:val="36"/>
          <w:szCs w:val="36"/>
          <w:lang w:eastAsia="en-GB"/>
        </w:rPr>
        <w:t>barLog</w:t>
      </w:r>
      <w:proofErr w:type="spellEnd"/>
    </w:p>
    <w:p w:rsidR="00992EDF" w:rsidRPr="00992EDF" w:rsidRDefault="00992EDF" w:rsidP="00992EDF">
      <w:pPr>
        <w:shd w:val="clear" w:color="auto" w:fill="FFFFFF"/>
        <w:spacing w:after="150" w:line="495" w:lineRule="atLeast"/>
        <w:jc w:val="center"/>
        <w:textAlignment w:val="baseline"/>
        <w:outlineLvl w:val="0"/>
        <w:rPr>
          <w:rFonts w:ascii="Arial" w:eastAsia="Times New Roman" w:hAnsi="Arial" w:cs="Arial"/>
          <w:b/>
          <w:bCs/>
          <w:color w:val="000000" w:themeColor="text1"/>
          <w:kern w:val="36"/>
          <w:sz w:val="36"/>
          <w:szCs w:val="36"/>
          <w:lang w:eastAsia="en-GB"/>
        </w:rPr>
      </w:pPr>
    </w:p>
    <w:p w:rsidR="00992EDF" w:rsidRPr="00992EDF" w:rsidRDefault="00992EDF" w:rsidP="00992EDF">
      <w:pPr>
        <w:shd w:val="clear" w:color="auto" w:fill="FFFFFF"/>
        <w:spacing w:after="75" w:line="240" w:lineRule="auto"/>
        <w:jc w:val="center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en-GB"/>
        </w:rPr>
      </w:pPr>
      <w:r w:rsidRPr="00992EDF">
        <w:rPr>
          <w:rFonts w:ascii="Arial" w:eastAsia="Times New Roman" w:hAnsi="Arial" w:cs="Arial"/>
          <w:noProof/>
          <w:color w:val="000000"/>
          <w:sz w:val="21"/>
          <w:szCs w:val="21"/>
          <w:lang w:eastAsia="en-GB"/>
        </w:rPr>
        <w:drawing>
          <wp:inline distT="0" distB="0" distL="0" distR="0">
            <wp:extent cx="2990850" cy="3987800"/>
            <wp:effectExtent l="0" t="0" r="0" b="0"/>
            <wp:docPr id="2" name="Picture 2" descr="Stan French, Lakehaven Utility District in Washingt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tan French, Lakehaven Utility District in Washington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2403" cy="39898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92EDF" w:rsidRPr="00992EDF" w:rsidRDefault="00992EDF" w:rsidP="00992EDF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color w:val="000000"/>
          <w:sz w:val="15"/>
          <w:szCs w:val="15"/>
          <w:lang w:eastAsia="en-GB"/>
        </w:rPr>
      </w:pPr>
      <w:r w:rsidRPr="00992EDF">
        <w:rPr>
          <w:rFonts w:ascii="Arial" w:eastAsia="Times New Roman" w:hAnsi="Arial" w:cs="Arial"/>
          <w:color w:val="000000"/>
          <w:sz w:val="15"/>
          <w:szCs w:val="15"/>
          <w:lang w:eastAsia="en-GB"/>
        </w:rPr>
        <w:t>Tags: </w:t>
      </w:r>
      <w:proofErr w:type="spellStart"/>
      <w:r w:rsidRPr="00992EDF">
        <w:rPr>
          <w:rFonts w:ascii="Arial" w:eastAsia="Times New Roman" w:hAnsi="Arial" w:cs="Arial"/>
          <w:color w:val="00A0DF"/>
          <w:sz w:val="15"/>
          <w:szCs w:val="15"/>
          <w:bdr w:val="none" w:sz="0" w:space="0" w:color="auto" w:frame="1"/>
          <w:lang w:eastAsia="en-GB"/>
        </w:rPr>
        <w:t>barLog</w:t>
      </w:r>
      <w:proofErr w:type="spellEnd"/>
      <w:r w:rsidRPr="00992EDF">
        <w:rPr>
          <w:rFonts w:ascii="Arial" w:eastAsia="Times New Roman" w:hAnsi="Arial" w:cs="Arial"/>
          <w:color w:val="00A0DF"/>
          <w:sz w:val="15"/>
          <w:szCs w:val="15"/>
          <w:bdr w:val="none" w:sz="0" w:space="0" w:color="auto" w:frame="1"/>
          <w:lang w:eastAsia="en-GB"/>
        </w:rPr>
        <w:t>, barometric pressure, compensation, data</w:t>
      </w:r>
    </w:p>
    <w:p w:rsidR="00992EDF" w:rsidRPr="00992EDF" w:rsidRDefault="00992EDF" w:rsidP="00992EDF">
      <w:pPr>
        <w:shd w:val="clear" w:color="auto" w:fill="FFFFFF"/>
        <w:spacing w:beforeAutospacing="1" w:after="0" w:afterAutospacing="1" w:line="240" w:lineRule="auto"/>
        <w:textAlignment w:val="baseline"/>
        <w:rPr>
          <w:rFonts w:eastAsia="Times New Roman" w:cstheme="minorHAnsi"/>
          <w:color w:val="000000" w:themeColor="text1"/>
          <w:lang w:eastAsia="en-GB"/>
        </w:rPr>
      </w:pPr>
      <w:r w:rsidRPr="00992EDF">
        <w:rPr>
          <w:rFonts w:eastAsia="Times New Roman" w:cstheme="minorHAnsi"/>
          <w:color w:val="000000" w:themeColor="text1"/>
          <w:bdr w:val="none" w:sz="0" w:space="0" w:color="auto" w:frame="1"/>
          <w:lang w:eastAsia="en-GB"/>
        </w:rPr>
        <w:t>Barometric pressure, often referred to as atmospheric pressure, is a very unstable value affected by weather systems, seasonal changes and diurnal shifts.  It is never a Static Value.  The resulting shift in daily barometric values can be in excess of the equivalent of 30cm or 12” of water.</w:t>
      </w:r>
    </w:p>
    <w:p w:rsidR="00992EDF" w:rsidRPr="00992EDF" w:rsidRDefault="00992EDF" w:rsidP="00992EDF">
      <w:pPr>
        <w:shd w:val="clear" w:color="auto" w:fill="FFFFFF"/>
        <w:spacing w:beforeAutospacing="1" w:after="0" w:afterAutospacing="1" w:line="240" w:lineRule="auto"/>
        <w:textAlignment w:val="baseline"/>
        <w:rPr>
          <w:rFonts w:eastAsia="Times New Roman" w:cstheme="minorHAnsi"/>
          <w:color w:val="000000" w:themeColor="text1"/>
          <w:lang w:eastAsia="en-GB"/>
        </w:rPr>
      </w:pPr>
      <w:r w:rsidRPr="00992EDF">
        <w:rPr>
          <w:rFonts w:eastAsia="Times New Roman" w:cstheme="minorHAnsi"/>
          <w:color w:val="000000" w:themeColor="text1"/>
          <w:bdr w:val="none" w:sz="0" w:space="0" w:color="auto" w:frame="1"/>
          <w:lang w:eastAsia="en-GB"/>
        </w:rPr>
        <w:t>If you are monitoring water levels over a period of time, these barometric pressure changes will be reflected in your recorded measurements.  If you do not remove these influencing pressure variations from your data you could falsely identify a draw on your water resources.</w:t>
      </w:r>
    </w:p>
    <w:p w:rsidR="00992EDF" w:rsidRPr="00992EDF" w:rsidRDefault="00992EDF" w:rsidP="00992EDF">
      <w:pPr>
        <w:shd w:val="clear" w:color="auto" w:fill="FFFFFF"/>
        <w:spacing w:beforeAutospacing="1" w:after="0" w:afterAutospacing="1" w:line="240" w:lineRule="auto"/>
        <w:textAlignment w:val="baseline"/>
        <w:rPr>
          <w:rFonts w:eastAsia="Times New Roman" w:cstheme="minorHAnsi"/>
          <w:color w:val="000000" w:themeColor="text1"/>
          <w:lang w:eastAsia="en-GB"/>
        </w:rPr>
      </w:pPr>
      <w:hyperlink r:id="rId6" w:history="1">
        <w:r w:rsidRPr="00992EDF">
          <w:rPr>
            <w:rFonts w:eastAsia="Times New Roman" w:cstheme="minorHAnsi"/>
            <w:b/>
            <w:bCs/>
            <w:color w:val="000000" w:themeColor="text1"/>
            <w:bdr w:val="none" w:sz="0" w:space="0" w:color="auto" w:frame="1"/>
            <w:lang w:eastAsia="en-GB"/>
          </w:rPr>
          <w:t xml:space="preserve">Heron Instruments </w:t>
        </w:r>
        <w:proofErr w:type="spellStart"/>
        <w:r w:rsidRPr="00992EDF">
          <w:rPr>
            <w:rFonts w:eastAsia="Times New Roman" w:cstheme="minorHAnsi"/>
            <w:b/>
            <w:bCs/>
            <w:color w:val="000000" w:themeColor="text1"/>
            <w:bdr w:val="none" w:sz="0" w:space="0" w:color="auto" w:frame="1"/>
            <w:lang w:eastAsia="en-GB"/>
          </w:rPr>
          <w:t>barLog</w:t>
        </w:r>
        <w:proofErr w:type="spellEnd"/>
      </w:hyperlink>
      <w:r w:rsidRPr="00992EDF">
        <w:rPr>
          <w:rFonts w:eastAsia="Times New Roman" w:cstheme="minorHAnsi"/>
          <w:color w:val="000000" w:themeColor="text1"/>
          <w:bdr w:val="none" w:sz="0" w:space="0" w:color="auto" w:frame="1"/>
          <w:lang w:eastAsia="en-GB"/>
        </w:rPr>
        <w:t xml:space="preserve"> , our barometric logger, will remove these barometric influences from the data recorded by your Heron Instruments </w:t>
      </w:r>
      <w:proofErr w:type="spellStart"/>
      <w:r w:rsidRPr="00992EDF">
        <w:rPr>
          <w:rFonts w:eastAsia="Times New Roman" w:cstheme="minorHAnsi"/>
          <w:color w:val="000000" w:themeColor="text1"/>
          <w:bdr w:val="none" w:sz="0" w:space="0" w:color="auto" w:frame="1"/>
          <w:lang w:eastAsia="en-GB"/>
        </w:rPr>
        <w:t>dipperLog</w:t>
      </w:r>
      <w:proofErr w:type="spellEnd"/>
      <w:r w:rsidRPr="00992EDF">
        <w:rPr>
          <w:rFonts w:eastAsia="Times New Roman" w:cstheme="minorHAnsi"/>
          <w:color w:val="000000" w:themeColor="text1"/>
          <w:bdr w:val="none" w:sz="0" w:space="0" w:color="auto" w:frame="1"/>
          <w:lang w:eastAsia="en-GB"/>
        </w:rPr>
        <w:t xml:space="preserve"> data logger with a minimum of effort or fuss.  Simply programme all the </w:t>
      </w:r>
      <w:proofErr w:type="spellStart"/>
      <w:r w:rsidRPr="00992EDF">
        <w:rPr>
          <w:rFonts w:eastAsia="Times New Roman" w:cstheme="minorHAnsi"/>
          <w:color w:val="000000" w:themeColor="text1"/>
          <w:bdr w:val="none" w:sz="0" w:space="0" w:color="auto" w:frame="1"/>
          <w:lang w:eastAsia="en-GB"/>
        </w:rPr>
        <w:t>dipperLog</w:t>
      </w:r>
      <w:proofErr w:type="spellEnd"/>
      <w:r w:rsidRPr="00992EDF">
        <w:rPr>
          <w:rFonts w:eastAsia="Times New Roman" w:cstheme="minorHAnsi"/>
          <w:color w:val="000000" w:themeColor="text1"/>
          <w:bdr w:val="none" w:sz="0" w:space="0" w:color="auto" w:frame="1"/>
          <w:lang w:eastAsia="en-GB"/>
        </w:rPr>
        <w:t xml:space="preserve"> you want to compensate with the same job number or project name as the one given to the </w:t>
      </w:r>
      <w:proofErr w:type="spellStart"/>
      <w:r w:rsidRPr="00992EDF">
        <w:rPr>
          <w:rFonts w:eastAsia="Times New Roman" w:cstheme="minorHAnsi"/>
          <w:color w:val="000000" w:themeColor="text1"/>
          <w:bdr w:val="none" w:sz="0" w:space="0" w:color="auto" w:frame="1"/>
          <w:lang w:eastAsia="en-GB"/>
        </w:rPr>
        <w:t>barLog</w:t>
      </w:r>
      <w:proofErr w:type="spellEnd"/>
      <w:r w:rsidRPr="00992EDF">
        <w:rPr>
          <w:rFonts w:eastAsia="Times New Roman" w:cstheme="minorHAnsi"/>
          <w:color w:val="000000" w:themeColor="text1"/>
          <w:bdr w:val="none" w:sz="0" w:space="0" w:color="auto" w:frame="1"/>
          <w:lang w:eastAsia="en-GB"/>
        </w:rPr>
        <w:t xml:space="preserve"> which will be used as the source of the compensating data. </w:t>
      </w:r>
    </w:p>
    <w:p w:rsidR="00992EDF" w:rsidRPr="00992EDF" w:rsidRDefault="00992EDF" w:rsidP="00992EDF">
      <w:pPr>
        <w:shd w:val="clear" w:color="auto" w:fill="FFFFFF"/>
        <w:spacing w:beforeAutospacing="1" w:after="0" w:afterAutospacing="1" w:line="240" w:lineRule="auto"/>
        <w:textAlignment w:val="baseline"/>
        <w:rPr>
          <w:rFonts w:eastAsia="Times New Roman" w:cstheme="minorHAnsi"/>
          <w:color w:val="000000" w:themeColor="text1"/>
          <w:lang w:eastAsia="en-GB"/>
        </w:rPr>
      </w:pPr>
      <w:r w:rsidRPr="00992EDF">
        <w:rPr>
          <w:rFonts w:eastAsia="Times New Roman" w:cstheme="minorHAnsi"/>
          <w:b/>
          <w:bCs/>
          <w:color w:val="000000" w:themeColor="text1"/>
          <w:bdr w:val="none" w:sz="0" w:space="0" w:color="auto" w:frame="1"/>
          <w:lang w:eastAsia="en-GB"/>
        </w:rPr>
        <w:lastRenderedPageBreak/>
        <w:t xml:space="preserve">It is recommended that for best results the </w:t>
      </w:r>
      <w:proofErr w:type="spellStart"/>
      <w:r w:rsidRPr="00992EDF">
        <w:rPr>
          <w:rFonts w:eastAsia="Times New Roman" w:cstheme="minorHAnsi"/>
          <w:b/>
          <w:bCs/>
          <w:color w:val="000000" w:themeColor="text1"/>
          <w:bdr w:val="none" w:sz="0" w:space="0" w:color="auto" w:frame="1"/>
          <w:lang w:eastAsia="en-GB"/>
        </w:rPr>
        <w:t>barLog</w:t>
      </w:r>
      <w:proofErr w:type="spellEnd"/>
      <w:r w:rsidRPr="00992EDF">
        <w:rPr>
          <w:rFonts w:eastAsia="Times New Roman" w:cstheme="minorHAnsi"/>
          <w:b/>
          <w:bCs/>
          <w:color w:val="000000" w:themeColor="text1"/>
          <w:bdr w:val="none" w:sz="0" w:space="0" w:color="auto" w:frame="1"/>
          <w:lang w:eastAsia="en-GB"/>
        </w:rPr>
        <w:t xml:space="preserve"> and </w:t>
      </w:r>
      <w:proofErr w:type="spellStart"/>
      <w:r w:rsidRPr="00992EDF">
        <w:rPr>
          <w:rFonts w:eastAsia="Times New Roman" w:cstheme="minorHAnsi"/>
          <w:b/>
          <w:bCs/>
          <w:color w:val="000000" w:themeColor="text1"/>
          <w:bdr w:val="none" w:sz="0" w:space="0" w:color="auto" w:frame="1"/>
          <w:lang w:eastAsia="en-GB"/>
        </w:rPr>
        <w:t>dipperLog</w:t>
      </w:r>
      <w:proofErr w:type="spellEnd"/>
      <w:r w:rsidRPr="00992EDF">
        <w:rPr>
          <w:rFonts w:eastAsia="Times New Roman" w:cstheme="minorHAnsi"/>
          <w:b/>
          <w:bCs/>
          <w:color w:val="000000" w:themeColor="text1"/>
          <w:bdr w:val="none" w:sz="0" w:space="0" w:color="auto" w:frame="1"/>
          <w:lang w:eastAsia="en-GB"/>
        </w:rPr>
        <w:t xml:space="preserve"> all be within the same 20km area and at the same altitude.</w:t>
      </w:r>
    </w:p>
    <w:p w:rsidR="00992EDF" w:rsidRPr="00992EDF" w:rsidRDefault="00992EDF" w:rsidP="00992EDF">
      <w:pPr>
        <w:shd w:val="clear" w:color="auto" w:fill="FFFFFF"/>
        <w:spacing w:beforeAutospacing="1" w:after="0" w:afterAutospacing="1" w:line="240" w:lineRule="auto"/>
        <w:textAlignment w:val="baseline"/>
        <w:rPr>
          <w:rFonts w:eastAsia="Times New Roman" w:cstheme="minorHAnsi"/>
          <w:color w:val="000000" w:themeColor="text1"/>
          <w:lang w:eastAsia="en-GB"/>
        </w:rPr>
      </w:pPr>
      <w:r w:rsidRPr="00992EDF">
        <w:rPr>
          <w:rFonts w:eastAsia="Times New Roman" w:cstheme="minorHAnsi"/>
          <w:b/>
          <w:bCs/>
          <w:noProof/>
          <w:color w:val="000000" w:themeColor="text1"/>
          <w:bdr w:val="none" w:sz="0" w:space="0" w:color="auto" w:frame="1"/>
          <w:lang w:eastAsia="en-GB"/>
        </w:rPr>
        <w:drawing>
          <wp:inline distT="0" distB="0" distL="0" distR="0">
            <wp:extent cx="4286250" cy="1714500"/>
            <wp:effectExtent l="0" t="0" r="0" b="0"/>
            <wp:docPr id="1" name="Picture 1" descr="barLog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barLog">
                      <a:hlinkClick r:id="rId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0" cy="1714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92EDF" w:rsidRPr="00992EDF" w:rsidRDefault="00992EDF" w:rsidP="00992EDF">
      <w:pPr>
        <w:shd w:val="clear" w:color="auto" w:fill="FFFFFF"/>
        <w:spacing w:beforeAutospacing="1" w:after="0" w:afterAutospacing="1" w:line="240" w:lineRule="auto"/>
        <w:textAlignment w:val="baseline"/>
        <w:rPr>
          <w:rFonts w:eastAsia="Times New Roman" w:cstheme="minorHAnsi"/>
          <w:color w:val="000000" w:themeColor="text1"/>
          <w:lang w:eastAsia="en-GB"/>
        </w:rPr>
      </w:pPr>
      <w:r w:rsidRPr="00992EDF">
        <w:rPr>
          <w:rFonts w:eastAsia="Times New Roman" w:cstheme="minorHAnsi"/>
          <w:color w:val="000000" w:themeColor="text1"/>
          <w:bdr w:val="none" w:sz="0" w:space="0" w:color="auto" w:frame="1"/>
          <w:lang w:eastAsia="en-GB"/>
        </w:rPr>
        <w:t xml:space="preserve">When it is time to download your data, simply download the </w:t>
      </w:r>
      <w:proofErr w:type="spellStart"/>
      <w:r w:rsidRPr="00992EDF">
        <w:rPr>
          <w:rFonts w:eastAsia="Times New Roman" w:cstheme="minorHAnsi"/>
          <w:color w:val="000000" w:themeColor="text1"/>
          <w:bdr w:val="none" w:sz="0" w:space="0" w:color="auto" w:frame="1"/>
          <w:lang w:eastAsia="en-GB"/>
        </w:rPr>
        <w:t>barLog</w:t>
      </w:r>
      <w:proofErr w:type="spellEnd"/>
      <w:r w:rsidRPr="00992EDF">
        <w:rPr>
          <w:rFonts w:eastAsia="Times New Roman" w:cstheme="minorHAnsi"/>
          <w:color w:val="000000" w:themeColor="text1"/>
          <w:bdr w:val="none" w:sz="0" w:space="0" w:color="auto" w:frame="1"/>
          <w:lang w:eastAsia="en-GB"/>
        </w:rPr>
        <w:t xml:space="preserve"> first.  All subsequent downloads of </w:t>
      </w:r>
      <w:proofErr w:type="spellStart"/>
      <w:r w:rsidRPr="00992EDF">
        <w:rPr>
          <w:rFonts w:eastAsia="Times New Roman" w:cstheme="minorHAnsi"/>
          <w:color w:val="000000" w:themeColor="text1"/>
          <w:bdr w:val="none" w:sz="0" w:space="0" w:color="auto" w:frame="1"/>
          <w:lang w:eastAsia="en-GB"/>
        </w:rPr>
        <w:t>dipperLog</w:t>
      </w:r>
      <w:proofErr w:type="spellEnd"/>
      <w:r w:rsidRPr="00992EDF">
        <w:rPr>
          <w:rFonts w:eastAsia="Times New Roman" w:cstheme="minorHAnsi"/>
          <w:color w:val="000000" w:themeColor="text1"/>
          <w:bdr w:val="none" w:sz="0" w:space="0" w:color="auto" w:frame="1"/>
          <w:lang w:eastAsia="en-GB"/>
        </w:rPr>
        <w:t xml:space="preserve"> pressure data with the same job number or project name will be compensated by this </w:t>
      </w:r>
      <w:proofErr w:type="spellStart"/>
      <w:r w:rsidRPr="00992EDF">
        <w:rPr>
          <w:rFonts w:eastAsia="Times New Roman" w:cstheme="minorHAnsi"/>
          <w:color w:val="000000" w:themeColor="text1"/>
          <w:bdr w:val="none" w:sz="0" w:space="0" w:color="auto" w:frame="1"/>
          <w:lang w:eastAsia="en-GB"/>
        </w:rPr>
        <w:t>barLog</w:t>
      </w:r>
      <w:proofErr w:type="spellEnd"/>
      <w:r w:rsidRPr="00992EDF">
        <w:rPr>
          <w:rFonts w:eastAsia="Times New Roman" w:cstheme="minorHAnsi"/>
          <w:color w:val="000000" w:themeColor="text1"/>
          <w:bdr w:val="none" w:sz="0" w:space="0" w:color="auto" w:frame="1"/>
          <w:lang w:eastAsia="en-GB"/>
        </w:rPr>
        <w:t xml:space="preserve"> data.  To determine whether your data has been compensated with </w:t>
      </w:r>
      <w:proofErr w:type="spellStart"/>
      <w:r w:rsidRPr="00992EDF">
        <w:rPr>
          <w:rFonts w:eastAsia="Times New Roman" w:cstheme="minorHAnsi"/>
          <w:color w:val="000000" w:themeColor="text1"/>
          <w:bdr w:val="none" w:sz="0" w:space="0" w:color="auto" w:frame="1"/>
          <w:lang w:eastAsia="en-GB"/>
        </w:rPr>
        <w:t>barLog</w:t>
      </w:r>
      <w:proofErr w:type="spellEnd"/>
      <w:r w:rsidRPr="00992EDF">
        <w:rPr>
          <w:rFonts w:eastAsia="Times New Roman" w:cstheme="minorHAnsi"/>
          <w:color w:val="000000" w:themeColor="text1"/>
          <w:bdr w:val="none" w:sz="0" w:space="0" w:color="auto" w:frame="1"/>
          <w:lang w:eastAsia="en-GB"/>
        </w:rPr>
        <w:t xml:space="preserve"> data, check the Compensation Flag in the data.  If “1” this data has been compensated with data from an associated </w:t>
      </w:r>
      <w:proofErr w:type="spellStart"/>
      <w:r w:rsidRPr="00992EDF">
        <w:rPr>
          <w:rFonts w:eastAsia="Times New Roman" w:cstheme="minorHAnsi"/>
          <w:color w:val="000000" w:themeColor="text1"/>
          <w:bdr w:val="none" w:sz="0" w:space="0" w:color="auto" w:frame="1"/>
          <w:lang w:eastAsia="en-GB"/>
        </w:rPr>
        <w:t>barLog</w:t>
      </w:r>
      <w:proofErr w:type="spellEnd"/>
      <w:r w:rsidRPr="00992EDF">
        <w:rPr>
          <w:rFonts w:eastAsia="Times New Roman" w:cstheme="minorHAnsi"/>
          <w:color w:val="000000" w:themeColor="text1"/>
          <w:bdr w:val="none" w:sz="0" w:space="0" w:color="auto" w:frame="1"/>
          <w:lang w:eastAsia="en-GB"/>
        </w:rPr>
        <w:t xml:space="preserve">, if “0” it hasn’t.  If no </w:t>
      </w:r>
      <w:proofErr w:type="spellStart"/>
      <w:r w:rsidRPr="00992EDF">
        <w:rPr>
          <w:rFonts w:eastAsia="Times New Roman" w:cstheme="minorHAnsi"/>
          <w:color w:val="000000" w:themeColor="text1"/>
          <w:bdr w:val="none" w:sz="0" w:space="0" w:color="auto" w:frame="1"/>
          <w:lang w:eastAsia="en-GB"/>
        </w:rPr>
        <w:t>barLog</w:t>
      </w:r>
      <w:proofErr w:type="spellEnd"/>
      <w:r w:rsidRPr="00992EDF">
        <w:rPr>
          <w:rFonts w:eastAsia="Times New Roman" w:cstheme="minorHAnsi"/>
          <w:color w:val="000000" w:themeColor="text1"/>
          <w:bdr w:val="none" w:sz="0" w:space="0" w:color="auto" w:frame="1"/>
          <w:lang w:eastAsia="en-GB"/>
        </w:rPr>
        <w:t xml:space="preserve"> assigned, a constant value in the software will be used as the barometric pressure for compensation. </w:t>
      </w:r>
    </w:p>
    <w:p w:rsidR="00992EDF" w:rsidRDefault="00992EDF" w:rsidP="00992EDF">
      <w:pPr>
        <w:shd w:val="clear" w:color="auto" w:fill="FFFFFF"/>
        <w:spacing w:beforeAutospacing="1" w:after="0" w:afterAutospacing="1" w:line="240" w:lineRule="auto"/>
        <w:textAlignment w:val="baseline"/>
        <w:rPr>
          <w:rFonts w:eastAsia="Times New Roman" w:cstheme="minorHAnsi"/>
          <w:color w:val="000000" w:themeColor="text1"/>
          <w:bdr w:val="none" w:sz="0" w:space="0" w:color="auto" w:frame="1"/>
          <w:lang w:eastAsia="en-GB"/>
        </w:rPr>
      </w:pPr>
      <w:r w:rsidRPr="00992EDF">
        <w:rPr>
          <w:rFonts w:eastAsia="Times New Roman" w:cstheme="minorHAnsi"/>
          <w:color w:val="000000" w:themeColor="text1"/>
          <w:bdr w:val="none" w:sz="0" w:space="0" w:color="auto" w:frame="1"/>
          <w:lang w:eastAsia="en-GB"/>
        </w:rPr>
        <w:t xml:space="preserve">If you have a project that involves several different </w:t>
      </w:r>
      <w:proofErr w:type="spellStart"/>
      <w:r w:rsidRPr="00992EDF">
        <w:rPr>
          <w:rFonts w:eastAsia="Times New Roman" w:cstheme="minorHAnsi"/>
          <w:color w:val="000000" w:themeColor="text1"/>
          <w:bdr w:val="none" w:sz="0" w:space="0" w:color="auto" w:frame="1"/>
          <w:lang w:eastAsia="en-GB"/>
        </w:rPr>
        <w:t>dipperLog</w:t>
      </w:r>
      <w:proofErr w:type="spellEnd"/>
      <w:r w:rsidRPr="00992EDF">
        <w:rPr>
          <w:rFonts w:eastAsia="Times New Roman" w:cstheme="minorHAnsi"/>
          <w:color w:val="000000" w:themeColor="text1"/>
          <w:bdr w:val="none" w:sz="0" w:space="0" w:color="auto" w:frame="1"/>
          <w:lang w:eastAsia="en-GB"/>
        </w:rPr>
        <w:t xml:space="preserve"> in the same area, the use of a centrally located </w:t>
      </w:r>
      <w:proofErr w:type="spellStart"/>
      <w:r w:rsidRPr="00992EDF">
        <w:rPr>
          <w:rFonts w:eastAsia="Times New Roman" w:cstheme="minorHAnsi"/>
          <w:color w:val="000000" w:themeColor="text1"/>
          <w:bdr w:val="none" w:sz="0" w:space="0" w:color="auto" w:frame="1"/>
          <w:lang w:eastAsia="en-GB"/>
        </w:rPr>
        <w:t>barLog</w:t>
      </w:r>
      <w:proofErr w:type="spellEnd"/>
      <w:r w:rsidRPr="00992EDF">
        <w:rPr>
          <w:rFonts w:eastAsia="Times New Roman" w:cstheme="minorHAnsi"/>
          <w:color w:val="000000" w:themeColor="text1"/>
          <w:bdr w:val="none" w:sz="0" w:space="0" w:color="auto" w:frame="1"/>
          <w:lang w:eastAsia="en-GB"/>
        </w:rPr>
        <w:t xml:space="preserve"> ensures that all of the data you have collected is corrected with the same barometric pressure values.  All </w:t>
      </w:r>
      <w:proofErr w:type="spellStart"/>
      <w:r w:rsidRPr="00992EDF">
        <w:rPr>
          <w:rFonts w:eastAsia="Times New Roman" w:cstheme="minorHAnsi"/>
          <w:color w:val="000000" w:themeColor="text1"/>
          <w:bdr w:val="none" w:sz="0" w:space="0" w:color="auto" w:frame="1"/>
          <w:lang w:eastAsia="en-GB"/>
        </w:rPr>
        <w:t>dipperLog</w:t>
      </w:r>
      <w:proofErr w:type="spellEnd"/>
      <w:r w:rsidRPr="00992EDF">
        <w:rPr>
          <w:rFonts w:eastAsia="Times New Roman" w:cstheme="minorHAnsi"/>
          <w:color w:val="000000" w:themeColor="text1"/>
          <w:bdr w:val="none" w:sz="0" w:space="0" w:color="auto" w:frame="1"/>
          <w:lang w:eastAsia="en-GB"/>
        </w:rPr>
        <w:t xml:space="preserve"> compensated must be at the same elevation as the </w:t>
      </w:r>
      <w:proofErr w:type="spellStart"/>
      <w:r w:rsidRPr="00992EDF">
        <w:rPr>
          <w:rFonts w:eastAsia="Times New Roman" w:cstheme="minorHAnsi"/>
          <w:color w:val="000000" w:themeColor="text1"/>
          <w:bdr w:val="none" w:sz="0" w:space="0" w:color="auto" w:frame="1"/>
          <w:lang w:eastAsia="en-GB"/>
        </w:rPr>
        <w:t>barLog</w:t>
      </w:r>
      <w:proofErr w:type="spellEnd"/>
      <w:r w:rsidRPr="00992EDF">
        <w:rPr>
          <w:rFonts w:eastAsia="Times New Roman" w:cstheme="minorHAnsi"/>
          <w:color w:val="000000" w:themeColor="text1"/>
          <w:bdr w:val="none" w:sz="0" w:space="0" w:color="auto" w:frame="1"/>
          <w:lang w:eastAsia="en-GB"/>
        </w:rPr>
        <w:t>.</w:t>
      </w:r>
    </w:p>
    <w:p w:rsidR="00992EDF" w:rsidRPr="00992EDF" w:rsidRDefault="00992EDF" w:rsidP="00992EDF">
      <w:pPr>
        <w:shd w:val="clear" w:color="auto" w:fill="FFFFFF"/>
        <w:spacing w:beforeAutospacing="1" w:after="0" w:afterAutospacing="1" w:line="240" w:lineRule="auto"/>
        <w:textAlignment w:val="baseline"/>
        <w:rPr>
          <w:rFonts w:eastAsia="Times New Roman" w:cstheme="minorHAnsi"/>
          <w:color w:val="000000" w:themeColor="text1"/>
          <w:lang w:eastAsia="en-GB"/>
        </w:rPr>
      </w:pPr>
      <w:r>
        <w:rPr>
          <w:rFonts w:eastAsia="Times New Roman" w:cstheme="minorHAnsi"/>
          <w:color w:val="000000" w:themeColor="text1"/>
          <w:bdr w:val="none" w:sz="0" w:space="0" w:color="auto" w:frame="1"/>
          <w:lang w:eastAsia="en-GB"/>
        </w:rPr>
        <w:t xml:space="preserve">Originally posted by Heron Instruments: </w:t>
      </w:r>
      <w:r>
        <w:rPr>
          <w:rFonts w:ascii="Arial" w:hAnsi="Arial" w:cs="Arial"/>
          <w:color w:val="000000"/>
          <w:sz w:val="15"/>
          <w:szCs w:val="15"/>
          <w:shd w:val="clear" w:color="auto" w:fill="FFFFFF"/>
        </w:rPr>
        <w:t>Posted: </w:t>
      </w:r>
      <w:r>
        <w:rPr>
          <w:rStyle w:val="detail"/>
          <w:rFonts w:ascii="Arial" w:hAnsi="Arial" w:cs="Arial"/>
          <w:color w:val="00A0DF"/>
          <w:sz w:val="15"/>
          <w:szCs w:val="15"/>
          <w:bdr w:val="none" w:sz="0" w:space="0" w:color="auto" w:frame="1"/>
          <w:shd w:val="clear" w:color="auto" w:fill="FFFFFF"/>
        </w:rPr>
        <w:t>April 5, 2018</w:t>
      </w:r>
      <w:bookmarkStart w:id="0" w:name="_GoBack"/>
      <w:bookmarkEnd w:id="0"/>
    </w:p>
    <w:p w:rsidR="00BC2EBF" w:rsidRPr="00992EDF" w:rsidRDefault="00BC2EBF">
      <w:pPr>
        <w:rPr>
          <w:rFonts w:cstheme="minorHAnsi"/>
          <w:color w:val="000000" w:themeColor="text1"/>
        </w:rPr>
      </w:pPr>
    </w:p>
    <w:sectPr w:rsidR="00BC2EBF" w:rsidRPr="00992ED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2EDF"/>
    <w:rsid w:val="00992EDF"/>
    <w:rsid w:val="00BC2E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3F4C70F-8DA7-48EB-9291-56B9FE437D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992ED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92EDF"/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character" w:customStyle="1" w:styleId="detail">
    <w:name w:val="detail"/>
    <w:basedOn w:val="DefaultParagraphFont"/>
    <w:rsid w:val="00992EDF"/>
  </w:style>
  <w:style w:type="character" w:styleId="Hyperlink">
    <w:name w:val="Hyperlink"/>
    <w:basedOn w:val="DefaultParagraphFont"/>
    <w:uiPriority w:val="99"/>
    <w:semiHidden/>
    <w:unhideWhenUsed/>
    <w:rsid w:val="00992EDF"/>
    <w:rPr>
      <w:color w:val="0000FF"/>
      <w:u w:val="single"/>
    </w:rPr>
  </w:style>
  <w:style w:type="paragraph" w:customStyle="1" w:styleId="p2">
    <w:name w:val="p2"/>
    <w:basedOn w:val="Normal"/>
    <w:rsid w:val="00992E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s1">
    <w:name w:val="s1"/>
    <w:basedOn w:val="DefaultParagraphFont"/>
    <w:rsid w:val="00992EDF"/>
  </w:style>
  <w:style w:type="character" w:customStyle="1" w:styleId="apple-converted-space">
    <w:name w:val="apple-converted-space"/>
    <w:basedOn w:val="DefaultParagraphFont"/>
    <w:rsid w:val="00992EDF"/>
  </w:style>
  <w:style w:type="character" w:customStyle="1" w:styleId="s2">
    <w:name w:val="s2"/>
    <w:basedOn w:val="DefaultParagraphFont"/>
    <w:rsid w:val="00992EDF"/>
  </w:style>
  <w:style w:type="paragraph" w:styleId="NormalWeb">
    <w:name w:val="Normal (Web)"/>
    <w:basedOn w:val="Normal"/>
    <w:uiPriority w:val="99"/>
    <w:semiHidden/>
    <w:unhideWhenUsed/>
    <w:rsid w:val="00992E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p1">
    <w:name w:val="p1"/>
    <w:basedOn w:val="Normal"/>
    <w:rsid w:val="00992E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8697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002153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30649">
          <w:marLeft w:val="0"/>
          <w:marRight w:val="60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049700">
          <w:marLeft w:val="0"/>
          <w:marRight w:val="60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266780">
          <w:marLeft w:val="0"/>
          <w:marRight w:val="60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426172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hyperlink" Target="http://www.heroninstruments.com/wp-content/uploads/2017/09/barLognano.jp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heroninstruments.com/product/dipperlog-nano/" TargetMode="External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317</Words>
  <Characters>1808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Lee Brogan</dc:creator>
  <cp:keywords/>
  <dc:description/>
  <cp:lastModifiedBy>Lee Brogan</cp:lastModifiedBy>
  <cp:revision>1</cp:revision>
  <dcterms:created xsi:type="dcterms:W3CDTF">2018-05-16T10:40:00Z</dcterms:created>
  <dcterms:modified xsi:type="dcterms:W3CDTF">2018-05-16T10:43:00Z</dcterms:modified>
</cp:coreProperties>
</file>